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11FE12F8" w:rsidR="00A24C2B" w:rsidRPr="001975AC" w:rsidRDefault="003E4EE2" w:rsidP="00A24C2B">
      <w:pPr>
        <w:jc w:val="right"/>
        <w:rPr>
          <w:i/>
          <w:iCs/>
          <w:color w:val="808080" w:themeColor="background1" w:themeShade="80"/>
          <w:sz w:val="16"/>
          <w:szCs w:val="18"/>
        </w:rPr>
      </w:pPr>
      <w:r>
        <w:rPr>
          <w:i/>
          <w:iCs/>
          <w:color w:val="808080" w:themeColor="background1" w:themeShade="80"/>
          <w:sz w:val="16"/>
          <w:szCs w:val="18"/>
        </w:rPr>
        <w:t>03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 xml:space="preserve">. 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 xml:space="preserve">수술 </w:t>
      </w:r>
      <w:r>
        <w:rPr>
          <w:rFonts w:hint="eastAsia"/>
          <w:i/>
          <w:iCs/>
          <w:color w:val="808080" w:themeColor="background1" w:themeShade="80"/>
          <w:sz w:val="16"/>
          <w:szCs w:val="18"/>
        </w:rPr>
        <w:t>정관복원술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>v</w:t>
      </w:r>
      <w:r w:rsidR="00AD13E8">
        <w:rPr>
          <w:i/>
          <w:iCs/>
          <w:color w:val="808080" w:themeColor="background1" w:themeShade="80"/>
          <w:sz w:val="16"/>
          <w:szCs w:val="18"/>
        </w:rPr>
        <w:t>3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>.</w:t>
      </w:r>
      <w:r w:rsidR="00C56F8E">
        <w:rPr>
          <w:i/>
          <w:iCs/>
          <w:color w:val="808080" w:themeColor="background1" w:themeShade="80"/>
          <w:sz w:val="16"/>
          <w:szCs w:val="18"/>
        </w:rPr>
        <w:t>0</w:t>
      </w:r>
      <w:r w:rsidR="00A8021E">
        <w:rPr>
          <w:i/>
          <w:iCs/>
          <w:color w:val="808080" w:themeColor="background1" w:themeShade="80"/>
          <w:sz w:val="16"/>
          <w:szCs w:val="18"/>
        </w:rPr>
        <w:t xml:space="preserve"> 2023-0</w:t>
      </w:r>
      <w:r w:rsidR="00C56F8E">
        <w:rPr>
          <w:i/>
          <w:iCs/>
          <w:color w:val="808080" w:themeColor="background1" w:themeShade="80"/>
          <w:sz w:val="16"/>
          <w:szCs w:val="18"/>
        </w:rPr>
        <w:t>8</w:t>
      </w:r>
      <w:r w:rsidR="00A8021E">
        <w:rPr>
          <w:i/>
          <w:iCs/>
          <w:color w:val="808080" w:themeColor="background1" w:themeShade="80"/>
          <w:sz w:val="16"/>
          <w:szCs w:val="18"/>
        </w:rPr>
        <w:t>-0</w:t>
      </w:r>
      <w:r w:rsidR="00C56F8E">
        <w:rPr>
          <w:i/>
          <w:iCs/>
          <w:color w:val="808080" w:themeColor="background1" w:themeShade="80"/>
          <w:sz w:val="16"/>
          <w:szCs w:val="18"/>
        </w:rPr>
        <w:t>1</w:t>
      </w:r>
    </w:p>
    <w:p w14:paraId="20B53711" w14:textId="31C168D2" w:rsidR="00A24C2B" w:rsidRPr="0080072F" w:rsidRDefault="00A24C2B" w:rsidP="005C115D">
      <w:pPr>
        <w:jc w:val="center"/>
        <w:rPr>
          <w:b/>
          <w:color w:val="000000" w:themeColor="text1"/>
        </w:rPr>
      </w:pPr>
      <w:r w:rsidRPr="0080072F">
        <w:rPr>
          <w:rFonts w:hint="eastAsia"/>
          <w:b/>
          <w:color w:val="000000" w:themeColor="text1"/>
        </w:rPr>
        <w:t>[</w:t>
      </w:r>
      <w:r w:rsidRPr="0080072F">
        <w:rPr>
          <w:b/>
          <w:color w:val="000000" w:themeColor="text1"/>
        </w:rPr>
        <w:t xml:space="preserve">  </w:t>
      </w:r>
      <w:r w:rsidR="003E4EE2" w:rsidRPr="0080072F">
        <w:rPr>
          <w:rFonts w:hint="eastAsia"/>
          <w:b/>
          <w:color w:val="000000" w:themeColor="text1"/>
        </w:rPr>
        <w:t>정관복원</w:t>
      </w:r>
      <w:r w:rsidRPr="0080072F">
        <w:rPr>
          <w:rFonts w:hint="eastAsia"/>
          <w:b/>
          <w:color w:val="000000" w:themeColor="text1"/>
        </w:rPr>
        <w:t xml:space="preserve">술 </w:t>
      </w:r>
      <w:r w:rsidRPr="0080072F">
        <w:rPr>
          <w:b/>
          <w:color w:val="000000" w:themeColor="text1"/>
        </w:rPr>
        <w:t xml:space="preserve"> </w:t>
      </w:r>
      <w:r w:rsidRPr="0080072F">
        <w:rPr>
          <w:rFonts w:hint="eastAsia"/>
          <w:b/>
          <w:color w:val="000000" w:themeColor="text1"/>
        </w:rPr>
        <w:t xml:space="preserve">동의서 </w:t>
      </w:r>
      <w:r w:rsidRPr="0080072F">
        <w:rPr>
          <w:b/>
          <w:color w:val="000000" w:themeColor="text1"/>
        </w:rPr>
        <w:t>]</w:t>
      </w:r>
    </w:p>
    <w:p w14:paraId="630E38B4" w14:textId="31267184" w:rsidR="00A24C2B" w:rsidRPr="0080072F" w:rsidRDefault="00557813" w:rsidP="005C115D">
      <w:pPr>
        <w:jc w:val="center"/>
        <w:rPr>
          <w:color w:val="000000" w:themeColor="text1"/>
        </w:rPr>
      </w:pPr>
      <w:r w:rsidRPr="0080072F">
        <w:rPr>
          <w:rFonts w:hint="eastAsia"/>
          <w:color w:val="000000" w:themeColor="text1"/>
        </w:rPr>
        <w:t>V</w:t>
      </w:r>
      <w:r w:rsidRPr="0080072F">
        <w:rPr>
          <w:color w:val="000000" w:themeColor="text1"/>
        </w:rPr>
        <w:t>asovasostomy / Vasoepididymostomy</w:t>
      </w:r>
    </w:p>
    <w:p w14:paraId="53C50A40" w14:textId="77777777" w:rsidR="00A8021E" w:rsidRPr="0080072F" w:rsidRDefault="00A8021E" w:rsidP="00A8021E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0072F" w:rsidRPr="0080072F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연령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/</w:t>
            </w: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성별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이름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</w:tr>
      <w:tr w:rsidR="0080072F" w:rsidRPr="0080072F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80072F" w:rsidRPr="0080072F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80072F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80072F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80072F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80072F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80072F" w:rsidRDefault="00A8021E" w:rsidP="00A8021E">
      <w:pPr>
        <w:rPr>
          <w:color w:val="000000" w:themeColor="text1"/>
        </w:rPr>
      </w:pPr>
    </w:p>
    <w:p w14:paraId="0044CCC9" w14:textId="50FE98A0" w:rsidR="00C56F8E" w:rsidRPr="00BA5075" w:rsidRDefault="00BA5075" w:rsidP="00BA5075">
      <w:pPr>
        <w:spacing w:line="312" w:lineRule="auto"/>
        <w:ind w:firstLineChars="100" w:firstLine="200"/>
        <w:rPr>
          <w:color w:val="000000" w:themeColor="text1"/>
        </w:rPr>
      </w:pPr>
      <w:bookmarkStart w:id="0" w:name="_Hlk141795628"/>
      <w:r w:rsidRPr="00BA5075">
        <w:rPr>
          <w:rFonts w:hint="eastAsia"/>
          <w:color w:val="000000" w:themeColor="text1"/>
        </w:rPr>
        <w:t>다음의</w:t>
      </w:r>
      <w:r w:rsidRPr="00BA5075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BA5075">
        <w:rPr>
          <w:rFonts w:hint="eastAsia"/>
          <w:color w:val="000000" w:themeColor="text1"/>
        </w:rPr>
        <w:t>정하고</w:t>
      </w:r>
      <w:r w:rsidRPr="00BA5075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BA5075">
        <w:rPr>
          <w:rFonts w:hint="eastAsia"/>
          <w:color w:val="000000" w:themeColor="text1"/>
        </w:rPr>
        <w:t>요한</w:t>
      </w:r>
      <w:r w:rsidRPr="00BA5075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BA5075">
        <w:rPr>
          <w:rFonts w:hint="eastAsia"/>
          <w:color w:val="000000" w:themeColor="text1"/>
        </w:rPr>
        <w:t>반드시</w:t>
      </w:r>
      <w:r w:rsidRPr="00BA5075">
        <w:rPr>
          <w:color w:val="000000" w:themeColor="text1"/>
        </w:rP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56F8E" w:rsidRPr="0080072F" w14:paraId="71468BD4" w14:textId="77777777" w:rsidTr="00F35B6C">
        <w:tc>
          <w:tcPr>
            <w:tcW w:w="9016" w:type="dxa"/>
          </w:tcPr>
          <w:p w14:paraId="081E7F76" w14:textId="038BDBDC" w:rsidR="00C56F8E" w:rsidRPr="00BA3B6B" w:rsidRDefault="00C56F8E" w:rsidP="00F35B6C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</w:rPr>
            </w:pPr>
            <w:r w:rsidRPr="00BA3B6B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BA3B6B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BA3B6B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BA3B6B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BA3B6B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BA3B6B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</w:rPr>
              <w:t>현재 환자분께 해당사항이 있다면 표시하고 구체적으로 기입해 주십시오</w:t>
            </w:r>
            <w:r w:rsidR="00667EDD" w:rsidRPr="00BA3B6B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</w:rPr>
              <w:t>.</w:t>
            </w:r>
          </w:p>
          <w:p w14:paraId="150C9335" w14:textId="77777777" w:rsidR="00C56F8E" w:rsidRPr="0080072F" w:rsidRDefault="00C56F8E" w:rsidP="00F35B6C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80072F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1E781AB8" w14:textId="77777777" w:rsidR="00C56F8E" w:rsidRPr="0080072F" w:rsidRDefault="00C56F8E" w:rsidP="00F35B6C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80072F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80072F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80072F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00A5BCBF" w14:textId="77777777" w:rsidR="00C56F8E" w:rsidRPr="0080072F" w:rsidRDefault="00C56F8E" w:rsidP="00F35B6C">
            <w:pPr>
              <w:spacing w:line="312" w:lineRule="auto"/>
              <w:rPr>
                <w:color w:val="000000" w:themeColor="text1"/>
              </w:rPr>
            </w:pPr>
            <w:r w:rsidRPr="0080072F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80072F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2E1F4272" w14:textId="52322391" w:rsidR="00C56F8E" w:rsidRPr="0080072F" w:rsidRDefault="00C56F8E" w:rsidP="00A24C2B">
      <w:pPr>
        <w:rPr>
          <w:color w:val="000000" w:themeColor="text1"/>
        </w:rPr>
      </w:pPr>
    </w:p>
    <w:p w14:paraId="33A22DB4" w14:textId="77777777" w:rsidR="00A24C2B" w:rsidRPr="0080072F" w:rsidRDefault="00A24C2B" w:rsidP="00A24C2B">
      <w:pPr>
        <w:rPr>
          <w:b/>
          <w:color w:val="000000" w:themeColor="text1"/>
        </w:rPr>
      </w:pPr>
      <w:r w:rsidRPr="0080072F">
        <w:rPr>
          <w:b/>
          <w:color w:val="000000" w:themeColor="text1"/>
        </w:rPr>
        <w:t>1. 정의 목적</w:t>
      </w:r>
    </w:p>
    <w:p w14:paraId="1496062F" w14:textId="6BFBA8D1" w:rsidR="00D754E6" w:rsidRPr="0080072F" w:rsidRDefault="00BA5075" w:rsidP="00BA5075">
      <w:pPr>
        <w:ind w:firstLineChars="100" w:firstLine="200"/>
        <w:rPr>
          <w:color w:val="000000" w:themeColor="text1"/>
        </w:rPr>
      </w:pPr>
      <w:r w:rsidRPr="00BA5075">
        <w:rPr>
          <w:rFonts w:hint="eastAsia"/>
          <w:color w:val="000000" w:themeColor="text1"/>
        </w:rPr>
        <w:t>정관복원술은</w:t>
      </w:r>
      <w:r w:rsidRPr="00BA5075">
        <w:rPr>
          <w:color w:val="000000" w:themeColor="text1"/>
        </w:rPr>
        <w:t xml:space="preserve"> 과거 정관절제술 등으로 인하여 정자의 이동이 차단된 정관을 다시 연결하여 정액으로 정자가 나오도록 하</w:t>
      </w:r>
      <w:r w:rsidRPr="00BA5075">
        <w:rPr>
          <w:rFonts w:hint="eastAsia"/>
          <w:color w:val="000000" w:themeColor="text1"/>
        </w:rPr>
        <w:t>는</w:t>
      </w:r>
      <w:r w:rsidRPr="00BA5075">
        <w:rPr>
          <w:color w:val="000000" w:themeColor="text1"/>
        </w:rPr>
        <w:t xml:space="preserve"> 수술입니다. 정관을 복원하는 방법은 과거의 수술 방법이나 정관이 막힌 원인에 따라 다양한 수술법을 시행할 수 있습</w:t>
      </w:r>
      <w:r w:rsidRPr="00BA5075">
        <w:rPr>
          <w:rFonts w:hint="eastAsia"/>
          <w:color w:val="000000" w:themeColor="text1"/>
        </w:rPr>
        <w:t>니다</w:t>
      </w:r>
      <w:r w:rsidRPr="00BA5075">
        <w:rPr>
          <w:color w:val="000000" w:themeColor="text1"/>
        </w:rPr>
        <w:t>.</w:t>
      </w:r>
    </w:p>
    <w:p w14:paraId="42B27096" w14:textId="77777777" w:rsidR="00BA3B6B" w:rsidRDefault="00BA3B6B" w:rsidP="00A24C2B">
      <w:pPr>
        <w:rPr>
          <w:b/>
          <w:color w:val="000000" w:themeColor="text1"/>
        </w:rPr>
      </w:pPr>
    </w:p>
    <w:p w14:paraId="5C958298" w14:textId="04FEEC0D" w:rsidR="00A24C2B" w:rsidRPr="0080072F" w:rsidRDefault="00A24C2B" w:rsidP="00A24C2B">
      <w:pPr>
        <w:rPr>
          <w:b/>
          <w:color w:val="000000" w:themeColor="text1"/>
        </w:rPr>
      </w:pPr>
      <w:r w:rsidRPr="0080072F">
        <w:rPr>
          <w:b/>
          <w:color w:val="000000" w:themeColor="text1"/>
        </w:rPr>
        <w:t>2. 과정 및 방법</w:t>
      </w:r>
    </w:p>
    <w:p w14:paraId="26149E05" w14:textId="5E3FB8EC" w:rsidR="00203FAF" w:rsidRPr="0080072F" w:rsidRDefault="00BA5075" w:rsidP="00BA3B6B">
      <w:pPr>
        <w:ind w:firstLineChars="100" w:firstLine="200"/>
        <w:rPr>
          <w:color w:val="000000" w:themeColor="text1"/>
        </w:rPr>
      </w:pPr>
      <w:r w:rsidRPr="00BA5075">
        <w:rPr>
          <w:rFonts w:hint="eastAsia"/>
          <w:color w:val="000000" w:themeColor="text1"/>
        </w:rPr>
        <w:t>음낭의</w:t>
      </w:r>
      <w:r w:rsidRPr="00BA5075">
        <w:rPr>
          <w:color w:val="000000" w:themeColor="text1"/>
        </w:rPr>
        <w:t xml:space="preserve"> 피부를 1~2cm 정도 절개한 후에 양쪽 정관의 차단된 부위를 찾아 박리하여 정관을 노출시킵니다. 정관이 막혀있</w:t>
      </w:r>
      <w:r w:rsidRPr="00BA5075">
        <w:rPr>
          <w:rFonts w:hint="eastAsia"/>
          <w:color w:val="000000" w:themeColor="text1"/>
        </w:rPr>
        <w:t>는</w:t>
      </w:r>
      <w:r w:rsidRPr="00BA5075">
        <w:rPr>
          <w:color w:val="000000" w:themeColor="text1"/>
        </w:rPr>
        <w:t xml:space="preserve"> 부분을 절제해 내고 현미경 또는 확대경을 통해 시야를 확대하여 끊어진 정관의 말단부와 원위부를 정확하게 연결하</w:t>
      </w:r>
      <w:r w:rsidRPr="00BA5075">
        <w:rPr>
          <w:rFonts w:hint="eastAsia"/>
          <w:color w:val="000000" w:themeColor="text1"/>
        </w:rPr>
        <w:t>여</w:t>
      </w:r>
      <w:r w:rsidRPr="00BA5075">
        <w:rPr>
          <w:color w:val="000000" w:themeColor="text1"/>
        </w:rPr>
        <w:t xml:space="preserve"> 봉합합니다. 정관의 폐색된 부위가 심하여 정관 근위부를 통해 수정 가능한 정자의 이동이 불가능하다고 판단되는 경</w:t>
      </w:r>
      <w:r w:rsidRPr="00BA5075">
        <w:rPr>
          <w:rFonts w:hint="eastAsia"/>
          <w:color w:val="000000" w:themeColor="text1"/>
        </w:rPr>
        <w:t>우</w:t>
      </w:r>
      <w:r w:rsidRPr="00BA5075">
        <w:rPr>
          <w:color w:val="000000" w:themeColor="text1"/>
        </w:rPr>
        <w:t xml:space="preserve"> 정관의 원위부를 정</w:t>
      </w:r>
      <w:r w:rsidRPr="00BA5075">
        <w:rPr>
          <w:color w:val="000000" w:themeColor="text1"/>
        </w:rPr>
        <w:lastRenderedPageBreak/>
        <w:t>관의 시작점인 부고환에 직접 연결하는 정관-부고환문합술을 시행하는 경우도 있습니다. 전신마</w:t>
      </w:r>
      <w:r w:rsidRPr="00BA5075">
        <w:rPr>
          <w:rFonts w:hint="eastAsia"/>
          <w:color w:val="000000" w:themeColor="text1"/>
        </w:rPr>
        <w:t>취</w:t>
      </w:r>
      <w:r w:rsidRPr="00BA5075">
        <w:rPr>
          <w:color w:val="000000" w:themeColor="text1"/>
        </w:rPr>
        <w:t xml:space="preserve"> 또는 하반신마취, 국소마취 등이 필요하며 과거에 시행 받았던 정관수술 방법에 따라 정관복원술의 과정이 달라질 수</w:t>
      </w:r>
      <w:r>
        <w:rPr>
          <w:rFonts w:hint="eastAsia"/>
          <w:color w:val="000000" w:themeColor="text1"/>
        </w:rPr>
        <w:t xml:space="preserve"> </w:t>
      </w:r>
      <w:r w:rsidRPr="00BA5075">
        <w:rPr>
          <w:rFonts w:hint="eastAsia"/>
          <w:color w:val="000000" w:themeColor="text1"/>
        </w:rPr>
        <w:t>있습니다</w:t>
      </w:r>
      <w:r w:rsidRPr="00BA5075">
        <w:rPr>
          <w:color w:val="000000" w:themeColor="text1"/>
        </w:rPr>
        <w:t>.</w:t>
      </w:r>
    </w:p>
    <w:tbl>
      <w:tblPr>
        <w:tblStyle w:val="a3"/>
        <w:tblpPr w:leftFromText="142" w:rightFromText="142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A5075" w:rsidRPr="0080072F" w14:paraId="678C0E7F" w14:textId="77777777" w:rsidTr="00BA5075">
        <w:tc>
          <w:tcPr>
            <w:tcW w:w="9016" w:type="dxa"/>
          </w:tcPr>
          <w:p w14:paraId="7298B607" w14:textId="77777777" w:rsidR="00BA5075" w:rsidRPr="0080072F" w:rsidRDefault="00BA5075" w:rsidP="00BA5075">
            <w:pPr>
              <w:ind w:firstLineChars="100" w:firstLine="200"/>
              <w:rPr>
                <w:color w:val="000000" w:themeColor="text1"/>
              </w:rPr>
            </w:pPr>
            <w:r w:rsidRPr="00BA5075">
              <w:rPr>
                <w:rFonts w:hint="eastAsia"/>
                <w:color w:val="000000" w:themeColor="text1"/>
              </w:rPr>
              <w:t>국소마취는</w:t>
            </w:r>
            <w:r w:rsidRPr="00BA5075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BA5075">
              <w:rPr>
                <w:rFonts w:hint="eastAsia"/>
                <w:color w:val="000000" w:themeColor="text1"/>
              </w:rPr>
              <w:t>마취는</w:t>
            </w:r>
            <w:r w:rsidRPr="00BA5075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BA5075">
              <w:rPr>
                <w:rFonts w:hint="eastAsia"/>
                <w:color w:val="000000" w:themeColor="text1"/>
              </w:rPr>
              <w:t>경계와</w:t>
            </w:r>
            <w:r w:rsidRPr="00BA5075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BA5075">
              <w:rPr>
                <w:rFonts w:hint="eastAsia"/>
                <w:color w:val="000000" w:themeColor="text1"/>
              </w:rPr>
              <w:t>있습니다</w:t>
            </w:r>
            <w:r w:rsidRPr="00BA5075">
              <w:rPr>
                <w:color w:val="000000" w:themeColor="text1"/>
              </w:rPr>
              <w:t>.</w:t>
            </w:r>
          </w:p>
        </w:tc>
      </w:tr>
    </w:tbl>
    <w:p w14:paraId="7058931A" w14:textId="4029D46E" w:rsidR="00203FAF" w:rsidRPr="0080072F" w:rsidRDefault="00203FAF" w:rsidP="00203FAF">
      <w:pPr>
        <w:ind w:firstLineChars="100" w:firstLine="200"/>
        <w:rPr>
          <w:color w:val="000000" w:themeColor="text1"/>
        </w:rPr>
      </w:pPr>
      <w:r w:rsidRPr="0080072F">
        <w:rPr>
          <w:noProof/>
          <w:color w:val="000000" w:themeColor="text1"/>
        </w:rPr>
        <w:drawing>
          <wp:inline distT="0" distB="0" distL="0" distR="0" wp14:anchorId="55B9CB8B" wp14:editId="4E8D2D72">
            <wp:extent cx="2706795" cy="1512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6795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72F">
        <w:rPr>
          <w:noProof/>
          <w:color w:val="000000" w:themeColor="text1"/>
        </w:rPr>
        <w:drawing>
          <wp:inline distT="0" distB="0" distL="0" distR="0" wp14:anchorId="1FC75E5F" wp14:editId="727C18AF">
            <wp:extent cx="2318570" cy="1404000"/>
            <wp:effectExtent l="0" t="0" r="5715" b="571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857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BCC80" w14:textId="191B8EEE" w:rsidR="00203FAF" w:rsidRPr="0080072F" w:rsidRDefault="00D13B70" w:rsidP="00BA3B6B">
      <w:pPr>
        <w:ind w:firstLineChars="100" w:firstLine="200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5146F822" wp14:editId="72298C17">
            <wp:extent cx="4473912" cy="3476625"/>
            <wp:effectExtent l="0" t="0" r="317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954" cy="3479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762B4" w14:textId="1214BF7C" w:rsidR="00203FAF" w:rsidRPr="00FF71DE" w:rsidRDefault="00203FAF" w:rsidP="00BA3B6B">
      <w:pPr>
        <w:jc w:val="center"/>
      </w:pPr>
      <w:r w:rsidRPr="00BA3B6B">
        <w:rPr>
          <w:rFonts w:hint="eastAsia"/>
        </w:rPr>
        <w:t>[</w:t>
      </w:r>
      <w:r w:rsidRPr="00BA3B6B">
        <w:t xml:space="preserve"> </w:t>
      </w:r>
      <w:r w:rsidRPr="00BA3B6B">
        <w:rPr>
          <w:rFonts w:hint="eastAsia"/>
        </w:rPr>
        <w:t xml:space="preserve">그림 </w:t>
      </w:r>
      <w:r w:rsidRPr="00BA3B6B">
        <w:t xml:space="preserve">] </w:t>
      </w:r>
      <w:r w:rsidRPr="00BA3B6B">
        <w:rPr>
          <w:rFonts w:hint="eastAsia"/>
        </w:rPr>
        <w:t>정관복원술</w:t>
      </w:r>
      <w:r w:rsidR="00FF71DE" w:rsidRPr="00BA3B6B">
        <w:rPr>
          <w:rFonts w:hint="eastAsia"/>
        </w:rPr>
        <w:t>.</w:t>
      </w:r>
      <w:r w:rsidR="00FF71DE" w:rsidRPr="00BA3B6B">
        <w:t xml:space="preserve"> </w:t>
      </w:r>
      <w:bookmarkStart w:id="1" w:name="_Hlk142815064"/>
      <w:r w:rsidR="00FF71DE" w:rsidRPr="00BA3B6B">
        <w:rPr>
          <w:rFonts w:hint="eastAsia"/>
          <w:kern w:val="0"/>
        </w:rPr>
        <w:t>이미치 출처. 대한비뇨의학회 환자설명리플렛</w:t>
      </w:r>
      <w:r w:rsidR="00FF71DE">
        <w:rPr>
          <w:rFonts w:hint="eastAsia"/>
          <w:color w:val="D0CECE" w:themeColor="background2" w:themeShade="E6"/>
          <w:kern w:val="0"/>
        </w:rPr>
        <w:t>.</w:t>
      </w:r>
      <w:bookmarkEnd w:id="1"/>
    </w:p>
    <w:p w14:paraId="106FD079" w14:textId="39D1A814" w:rsidR="0080072F" w:rsidRPr="0080072F" w:rsidRDefault="0080072F" w:rsidP="00BA5075">
      <w:pPr>
        <w:wordWrap/>
        <w:rPr>
          <w:rFonts w:hAnsi="바탕"/>
          <w:color w:val="000000" w:themeColor="text1"/>
          <w:szCs w:val="20"/>
        </w:rPr>
      </w:pPr>
    </w:p>
    <w:p w14:paraId="06C56651" w14:textId="66C6BA5B" w:rsidR="00C56F8E" w:rsidRDefault="00C56F8E" w:rsidP="00A24C2B">
      <w:pPr>
        <w:rPr>
          <w:color w:val="000000" w:themeColor="text1"/>
        </w:rPr>
      </w:pPr>
    </w:p>
    <w:p w14:paraId="70E81723" w14:textId="12CC9101" w:rsidR="00BA3B6B" w:rsidRDefault="00BA3B6B" w:rsidP="00A24C2B">
      <w:pPr>
        <w:rPr>
          <w:color w:val="000000" w:themeColor="text1"/>
        </w:rPr>
      </w:pPr>
    </w:p>
    <w:p w14:paraId="4CE38D6F" w14:textId="77777777" w:rsidR="00BA3B6B" w:rsidRDefault="00BA3B6B" w:rsidP="00A24C2B">
      <w:pPr>
        <w:rPr>
          <w:rFonts w:hint="eastAsia"/>
          <w:color w:val="000000" w:themeColor="text1"/>
        </w:rPr>
      </w:pPr>
    </w:p>
    <w:p w14:paraId="57B59695" w14:textId="14DD9DB4" w:rsidR="00A24C2B" w:rsidRPr="0080072F" w:rsidRDefault="00A24C2B" w:rsidP="00A24C2B">
      <w:pPr>
        <w:rPr>
          <w:b/>
          <w:color w:val="000000" w:themeColor="text1"/>
        </w:rPr>
      </w:pPr>
      <w:r w:rsidRPr="0080072F">
        <w:rPr>
          <w:b/>
          <w:color w:val="000000" w:themeColor="text1"/>
        </w:rPr>
        <w:lastRenderedPageBreak/>
        <w:t>3. 발생할 수 있는 합병증</w:t>
      </w:r>
    </w:p>
    <w:p w14:paraId="0B3D9865" w14:textId="77777777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①</w:t>
      </w:r>
      <w:r w:rsidRPr="00BA5075">
        <w:rPr>
          <w:rFonts w:asciiTheme="minorEastAsia" w:hAnsiTheme="minorEastAsia"/>
          <w:color w:val="000000" w:themeColor="text1"/>
        </w:rPr>
        <w:t xml:space="preserve"> 수술 부위 출혈로 인한 음낭 혈종, 창상의 감염, 통증 등이 있을 수 있습니다.</w:t>
      </w:r>
    </w:p>
    <w:p w14:paraId="550C21F2" w14:textId="77777777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②</w:t>
      </w:r>
      <w:r w:rsidRPr="00BA5075">
        <w:rPr>
          <w:rFonts w:asciiTheme="minorEastAsia" w:hAnsiTheme="minorEastAsia"/>
          <w:color w:val="000000" w:themeColor="text1"/>
        </w:rPr>
        <w:t xml:space="preserve"> 정자육아종 : 정관을 문합한 부위에 육아종이 생겨 촉지될 수 있습니다.</w:t>
      </w:r>
    </w:p>
    <w:p w14:paraId="4D7F3727" w14:textId="77777777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③</w:t>
      </w:r>
      <w:r w:rsidRPr="00BA5075">
        <w:rPr>
          <w:rFonts w:asciiTheme="minorEastAsia" w:hAnsiTheme="minorEastAsia"/>
          <w:color w:val="000000" w:themeColor="text1"/>
        </w:rPr>
        <w:t xml:space="preserve"> 고환 위축 : 매우 드물지만 혈관 손상으로 인한 고환 위축이 발생할 수 있습니다. </w:t>
      </w:r>
    </w:p>
    <w:p w14:paraId="24739EC6" w14:textId="77777777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④</w:t>
      </w:r>
      <w:r w:rsidRPr="00BA5075">
        <w:rPr>
          <w:rFonts w:asciiTheme="minorEastAsia" w:hAnsiTheme="minorEastAsia"/>
          <w:color w:val="000000" w:themeColor="text1"/>
        </w:rPr>
        <w:t xml:space="preserve"> 수술 이후 정관 폐쇄 : 수술 후 복원된 정관의 협착 또는 폐쇄가 발생할 수 있습니다.</w:t>
      </w:r>
    </w:p>
    <w:p w14:paraId="299BA61E" w14:textId="5B3A0E7D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⑤</w:t>
      </w:r>
      <w:r w:rsidRPr="00BA5075">
        <w:rPr>
          <w:rFonts w:asciiTheme="minorEastAsia" w:hAnsiTheme="minorEastAsia"/>
          <w:color w:val="000000" w:themeColor="text1"/>
        </w:rPr>
        <w:t xml:space="preserve"> 자연 임신 능력 회복의 어려움 : 수술 후 정관이 개통되어 정액에 운동성이 있는 정자가 배출되어도 자연 임신은 별개</w:t>
      </w:r>
      <w:r w:rsidRPr="00BA5075">
        <w:rPr>
          <w:rFonts w:asciiTheme="minorEastAsia" w:hAnsiTheme="minorEastAsia" w:hint="eastAsia"/>
          <w:color w:val="000000" w:themeColor="text1"/>
        </w:rPr>
        <w:t>의</w:t>
      </w:r>
      <w:r w:rsidRPr="00BA5075">
        <w:rPr>
          <w:rFonts w:asciiTheme="minorEastAsia" w:hAnsiTheme="minorEastAsia"/>
          <w:color w:val="000000" w:themeColor="text1"/>
        </w:rPr>
        <w:t xml:space="preserve"> 문제입니다. 배우자의 이상, 항정자항체, 부고환기능 저하 등 다양한 원인으로 정관의 개통이 곧 성공적인 임신으</w:t>
      </w:r>
      <w:r w:rsidRPr="00BA5075">
        <w:rPr>
          <w:rFonts w:asciiTheme="minorEastAsia" w:hAnsiTheme="minorEastAsia" w:hint="eastAsia"/>
          <w:color w:val="000000" w:themeColor="text1"/>
        </w:rPr>
        <w:t>로</w:t>
      </w:r>
      <w:r w:rsidRPr="00BA5075">
        <w:rPr>
          <w:rFonts w:asciiTheme="minorEastAsia" w:hAnsiTheme="minorEastAsia"/>
          <w:color w:val="000000" w:themeColor="text1"/>
        </w:rPr>
        <w:t xml:space="preserve"> 이어지지 못하는 경우도 있습니다.</w:t>
      </w:r>
    </w:p>
    <w:p w14:paraId="16C4EC88" w14:textId="23612348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⑥</w:t>
      </w:r>
      <w:r w:rsidRPr="00BA5075">
        <w:rPr>
          <w:rFonts w:asciiTheme="minorEastAsia" w:hAnsiTheme="minorEastAsia"/>
          <w:color w:val="000000" w:themeColor="text1"/>
        </w:rPr>
        <w:t xml:space="preserve"> 정관의 개통 확인 : 정관수술을 받은 뒤 시간이 지날수록 정관복원술의 성공률과 임신 확률은 감소합니다. 정액 검사</w:t>
      </w:r>
      <w:r w:rsidRPr="00BA5075">
        <w:rPr>
          <w:rFonts w:asciiTheme="minorEastAsia" w:hAnsiTheme="minorEastAsia" w:hint="eastAsia"/>
          <w:color w:val="000000" w:themeColor="text1"/>
        </w:rPr>
        <w:t>를</w:t>
      </w:r>
      <w:r w:rsidRPr="00BA5075">
        <w:rPr>
          <w:rFonts w:asciiTheme="minorEastAsia" w:hAnsiTheme="minorEastAsia"/>
          <w:color w:val="000000" w:themeColor="text1"/>
        </w:rPr>
        <w:t xml:space="preserve"> 통한 정자 확인은 수술 후 1~2개월마다 시행하고, 정자가 나오지 않을 경우 수술 후 6개월까지 기다려 볼 수 있으</w:t>
      </w:r>
      <w:r w:rsidRPr="00BA5075">
        <w:rPr>
          <w:rFonts w:asciiTheme="minorEastAsia" w:hAnsiTheme="minorEastAsia" w:hint="eastAsia"/>
          <w:color w:val="000000" w:themeColor="text1"/>
        </w:rPr>
        <w:t>며</w:t>
      </w:r>
      <w:r w:rsidRPr="00BA5075">
        <w:rPr>
          <w:rFonts w:asciiTheme="minorEastAsia" w:hAnsiTheme="minorEastAsia"/>
          <w:color w:val="000000" w:themeColor="text1"/>
        </w:rPr>
        <w:t>, 재수술 혹은 정관-부고환문합술을 시도해 볼 수 있습니다.</w:t>
      </w:r>
    </w:p>
    <w:p w14:paraId="5C913279" w14:textId="1BB2D395" w:rsidR="00C56F8E" w:rsidRPr="0080072F" w:rsidRDefault="00BA5075" w:rsidP="00BA5075">
      <w:pPr>
        <w:rPr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⑦</w:t>
      </w:r>
      <w:r w:rsidRPr="00BA5075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0CACE1A1" w14:textId="77777777" w:rsidR="00BA5075" w:rsidRDefault="00BA5075" w:rsidP="00A24C2B">
      <w:pPr>
        <w:rPr>
          <w:b/>
          <w:color w:val="000000" w:themeColor="text1"/>
        </w:rPr>
      </w:pPr>
    </w:p>
    <w:p w14:paraId="318CA4C3" w14:textId="60934437" w:rsidR="00A24C2B" w:rsidRPr="0080072F" w:rsidRDefault="00A24C2B" w:rsidP="00A24C2B">
      <w:pPr>
        <w:rPr>
          <w:rFonts w:ascii="맑은 고딕" w:eastAsia="맑은 고딕" w:hAnsi="맑은 고딕"/>
          <w:b/>
          <w:color w:val="000000" w:themeColor="text1"/>
        </w:rPr>
      </w:pPr>
      <w:r w:rsidRPr="0080072F">
        <w:rPr>
          <w:b/>
          <w:color w:val="000000" w:themeColor="text1"/>
        </w:rPr>
        <w:t>4. 선택할 수 있는 다른 치료방법</w:t>
      </w:r>
      <w:r w:rsidRPr="0080072F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4F5B0E40" w14:textId="446D1701" w:rsidR="00995E05" w:rsidRPr="0080072F" w:rsidRDefault="00BA5075" w:rsidP="00BA5075">
      <w:pPr>
        <w:ind w:firstLineChars="100" w:firstLine="200"/>
        <w:rPr>
          <w:color w:val="000000" w:themeColor="text1"/>
        </w:rPr>
      </w:pPr>
      <w:r w:rsidRPr="00BA5075">
        <w:rPr>
          <w:rFonts w:hint="eastAsia"/>
          <w:color w:val="000000" w:themeColor="text1"/>
        </w:rPr>
        <w:t>남성</w:t>
      </w:r>
      <w:r w:rsidRPr="00BA5075">
        <w:rPr>
          <w:color w:val="000000" w:themeColor="text1"/>
        </w:rPr>
        <w:t xml:space="preserve"> 난임의 원인은 매우 다양합니다. 정관의 폐색으로 인한 난임이므로 정관복원술을 시행하지 않는다면 자연 임신은</w:t>
      </w:r>
      <w:r>
        <w:rPr>
          <w:rFonts w:hint="eastAsia"/>
          <w:color w:val="000000" w:themeColor="text1"/>
        </w:rPr>
        <w:t xml:space="preserve"> </w:t>
      </w:r>
      <w:r w:rsidRPr="00BA5075">
        <w:rPr>
          <w:rFonts w:hint="eastAsia"/>
          <w:color w:val="000000" w:themeColor="text1"/>
        </w:rPr>
        <w:t>거의</w:t>
      </w:r>
      <w:r w:rsidRPr="00BA5075">
        <w:rPr>
          <w:color w:val="000000" w:themeColor="text1"/>
        </w:rPr>
        <w:t xml:space="preserve"> 불가능하므로, 정관복원술로 폐색을 해소하여 자연 임신을 유도하게 됩니다. 정관복원술 외 고려할 수 있는 방법은</w:t>
      </w:r>
      <w:r>
        <w:rPr>
          <w:rFonts w:hint="eastAsia"/>
          <w:color w:val="000000" w:themeColor="text1"/>
        </w:rPr>
        <w:t xml:space="preserve"> </w:t>
      </w:r>
      <w:r w:rsidRPr="00BA5075">
        <w:rPr>
          <w:rFonts w:hint="eastAsia"/>
          <w:color w:val="000000" w:themeColor="text1"/>
        </w:rPr>
        <w:t>부고환이나</w:t>
      </w:r>
      <w:r w:rsidRPr="00BA5075">
        <w:rPr>
          <w:color w:val="000000" w:themeColor="text1"/>
        </w:rPr>
        <w:t xml:space="preserve"> 고환에서 정자를 흡인하여 수정하는 인공수정 시술을 고려해 볼 수 있습니다.</w:t>
      </w:r>
    </w:p>
    <w:p w14:paraId="4B3BA256" w14:textId="77777777" w:rsidR="00BA5075" w:rsidRDefault="00BA5075" w:rsidP="00A24C2B">
      <w:pPr>
        <w:rPr>
          <w:b/>
          <w:color w:val="000000" w:themeColor="text1"/>
        </w:rPr>
      </w:pPr>
    </w:p>
    <w:p w14:paraId="4EF4FEBA" w14:textId="28186732" w:rsidR="00A24C2B" w:rsidRPr="0080072F" w:rsidRDefault="00A24C2B" w:rsidP="00A24C2B">
      <w:pPr>
        <w:rPr>
          <w:b/>
          <w:color w:val="000000" w:themeColor="text1"/>
        </w:rPr>
      </w:pPr>
      <w:r w:rsidRPr="0080072F">
        <w:rPr>
          <w:rFonts w:hint="eastAsia"/>
          <w:b/>
          <w:color w:val="000000" w:themeColor="text1"/>
        </w:rPr>
        <w:t>5</w:t>
      </w:r>
      <w:r w:rsidRPr="0080072F">
        <w:rPr>
          <w:b/>
          <w:color w:val="000000" w:themeColor="text1"/>
        </w:rPr>
        <w:t xml:space="preserve">. </w:t>
      </w:r>
      <w:r w:rsidRPr="0080072F">
        <w:rPr>
          <w:rFonts w:hint="eastAsia"/>
          <w:b/>
          <w:color w:val="000000" w:themeColor="text1"/>
        </w:rPr>
        <w:t>수술과 관련된 주의사항</w:t>
      </w:r>
    </w:p>
    <w:p w14:paraId="65BD872A" w14:textId="5EA76CDD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bookmarkStart w:id="2" w:name="_Hlk141796016"/>
      <w:r w:rsidRPr="00BA5075">
        <w:rPr>
          <w:rFonts w:asciiTheme="minorEastAsia" w:hAnsiTheme="minorEastAsia" w:hint="eastAsia"/>
          <w:color w:val="000000" w:themeColor="text1"/>
        </w:rPr>
        <w:t>①</w:t>
      </w:r>
      <w:r w:rsidRPr="00BA5075">
        <w:rPr>
          <w:rFonts w:asciiTheme="minorEastAsia" w:hAnsiTheme="minorEastAsia"/>
          <w:color w:val="000000" w:themeColor="text1"/>
        </w:rPr>
        <w:t xml:space="preserve"> 수술 후 2~5일 이후부터 가볍게 샤워를 할 수 있습니다. 하지만 수술 후 최소 2~6주 동안은 안정을 취하고 무거운 물</w:t>
      </w:r>
      <w:r w:rsidRPr="00BA5075">
        <w:rPr>
          <w:rFonts w:asciiTheme="minorEastAsia" w:hAnsiTheme="minorEastAsia" w:hint="eastAsia"/>
          <w:color w:val="000000" w:themeColor="text1"/>
        </w:rPr>
        <w:t>건을</w:t>
      </w:r>
      <w:r w:rsidRPr="00BA5075">
        <w:rPr>
          <w:rFonts w:asciiTheme="minorEastAsia" w:hAnsiTheme="minorEastAsia"/>
          <w:color w:val="000000" w:themeColor="text1"/>
        </w:rPr>
        <w:t xml:space="preserve"> 들어 올리거나 격렬한 운동에 의해서 복압을 올리는 행위는 삼가는 것이 좋습니다.</w:t>
      </w:r>
    </w:p>
    <w:p w14:paraId="32F74514" w14:textId="77777777" w:rsidR="00BA5075" w:rsidRPr="00BA5075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②</w:t>
      </w:r>
      <w:r w:rsidRPr="00BA5075">
        <w:rPr>
          <w:rFonts w:asciiTheme="minorEastAsia" w:hAnsiTheme="minorEastAsia"/>
          <w:color w:val="000000" w:themeColor="text1"/>
        </w:rPr>
        <w:t xml:space="preserve"> 정관복원술 후 3-6주간은 성관계와 사정은 삼갑니다.</w:t>
      </w:r>
    </w:p>
    <w:p w14:paraId="6FDB0D6F" w14:textId="50B5AC65" w:rsidR="00C56F8E" w:rsidRDefault="00BA5075" w:rsidP="00BA5075">
      <w:pPr>
        <w:rPr>
          <w:rFonts w:asciiTheme="minorEastAsia" w:hAnsiTheme="minorEastAsia"/>
          <w:color w:val="000000" w:themeColor="text1"/>
        </w:rPr>
      </w:pPr>
      <w:r w:rsidRPr="00BA5075">
        <w:rPr>
          <w:rFonts w:asciiTheme="minorEastAsia" w:hAnsiTheme="minorEastAsia" w:hint="eastAsia"/>
          <w:color w:val="000000" w:themeColor="text1"/>
        </w:rPr>
        <w:t>③</w:t>
      </w:r>
      <w:r w:rsidRPr="00BA5075">
        <w:rPr>
          <w:rFonts w:asciiTheme="minorEastAsia" w:hAnsiTheme="minorEastAsia"/>
          <w:color w:val="000000" w:themeColor="text1"/>
        </w:rPr>
        <w:t xml:space="preserve"> 수술 후 경과를 확인하기 위한 정액 검사를 반복적으로 시행할 수 있습니다.</w:t>
      </w:r>
    </w:p>
    <w:p w14:paraId="64A38D0F" w14:textId="716767A4" w:rsidR="00BA3B6B" w:rsidRDefault="00BA3B6B" w:rsidP="00BA5075">
      <w:pPr>
        <w:rPr>
          <w:rFonts w:asciiTheme="minorEastAsia" w:hAnsiTheme="minorEastAsia"/>
          <w:color w:val="000000" w:themeColor="text1"/>
        </w:rPr>
      </w:pPr>
    </w:p>
    <w:p w14:paraId="26FFEDB3" w14:textId="77777777" w:rsidR="00BA3B6B" w:rsidRPr="0080072F" w:rsidRDefault="00BA3B6B" w:rsidP="00BA5075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56F8E" w:rsidRPr="0080072F" w14:paraId="0B57CAEC" w14:textId="77777777" w:rsidTr="00F35B6C">
        <w:tc>
          <w:tcPr>
            <w:tcW w:w="9016" w:type="dxa"/>
          </w:tcPr>
          <w:p w14:paraId="166DBF7D" w14:textId="3AD0F5EC" w:rsidR="00C56F8E" w:rsidRPr="0080072F" w:rsidRDefault="00BA5075" w:rsidP="00BA5075">
            <w:pPr>
              <w:ind w:firstLineChars="100" w:firstLine="200"/>
              <w:rPr>
                <w:color w:val="000000" w:themeColor="text1"/>
              </w:rPr>
            </w:pPr>
            <w:r w:rsidRPr="00BA5075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BA5075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BA5075">
              <w:rPr>
                <w:rFonts w:hint="eastAsia"/>
                <w:color w:val="000000" w:themeColor="text1"/>
              </w:rPr>
              <w:t>된</w:t>
            </w:r>
            <w:r w:rsidRPr="00BA5075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C56F8E" w:rsidRPr="0080072F">
              <w:rPr>
                <w:color w:val="000000" w:themeColor="text1"/>
              </w:rPr>
              <w:t xml:space="preserve"> </w:t>
            </w:r>
            <w:r w:rsidR="00C56F8E" w:rsidRPr="0080072F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800"/>
              </w:rPr>
              <w:t>환자</w:t>
            </w:r>
            <w:r w:rsidR="00C56F8E" w:rsidRPr="0080072F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7180800"/>
              </w:rPr>
              <w:t>(</w:t>
            </w:r>
            <w:r w:rsidR="00C56F8E" w:rsidRPr="0080072F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800"/>
              </w:rPr>
              <w:t>혹은 대리인)</w:t>
            </w:r>
            <w:r w:rsidR="00C56F8E" w:rsidRPr="0080072F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7180800"/>
              </w:rPr>
              <w:t xml:space="preserve"> </w:t>
            </w:r>
            <w:r w:rsidR="00C56F8E" w:rsidRPr="0080072F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800"/>
              </w:rPr>
              <w:t>성명</w:t>
            </w:r>
            <w:r w:rsidR="00C56F8E" w:rsidRPr="0080072F">
              <w:rPr>
                <w:color w:val="000000" w:themeColor="text1"/>
                <w:spacing w:val="2"/>
                <w:w w:val="82"/>
                <w:kern w:val="0"/>
                <w:fitText w:val="1800" w:id="-1207180800"/>
              </w:rPr>
              <w:t>:</w:t>
            </w:r>
            <w:r w:rsidR="00C56F8E" w:rsidRPr="0080072F">
              <w:rPr>
                <w:color w:val="000000" w:themeColor="text1"/>
              </w:rPr>
              <w:t xml:space="preserve">                  (</w:t>
            </w:r>
            <w:r w:rsidR="00C56F8E" w:rsidRPr="0080072F">
              <w:rPr>
                <w:rFonts w:hint="eastAsia"/>
                <w:color w:val="000000" w:themeColor="text1"/>
              </w:rPr>
              <w:t>서명)</w:t>
            </w:r>
            <w:r w:rsidR="00C56F8E" w:rsidRPr="0080072F">
              <w:rPr>
                <w:color w:val="000000" w:themeColor="text1"/>
              </w:rPr>
              <w:t xml:space="preserve">           </w:t>
            </w:r>
            <w:r w:rsidR="00C56F8E" w:rsidRPr="0080072F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C56F8E" w:rsidRPr="0080072F">
              <w:rPr>
                <w:rFonts w:hint="eastAsia"/>
                <w:color w:val="000000" w:themeColor="text1"/>
              </w:rPr>
              <w:t xml:space="preserve"> </w:t>
            </w:r>
            <w:r w:rsidR="00C56F8E" w:rsidRPr="0080072F">
              <w:rPr>
                <w:color w:val="000000" w:themeColor="text1"/>
              </w:rPr>
              <w:t xml:space="preserve">: </w:t>
            </w:r>
          </w:p>
        </w:tc>
      </w:tr>
    </w:tbl>
    <w:p w14:paraId="42106F2A" w14:textId="77777777" w:rsidR="00C56F8E" w:rsidRPr="0080072F" w:rsidRDefault="00C56F8E" w:rsidP="00C56F8E">
      <w:pPr>
        <w:rPr>
          <w:color w:val="000000" w:themeColor="text1"/>
        </w:rPr>
      </w:pPr>
    </w:p>
    <w:p w14:paraId="0B857747" w14:textId="151CC04B" w:rsidR="00C56F8E" w:rsidRPr="00BA5075" w:rsidRDefault="00C56F8E" w:rsidP="00C56F8E">
      <w:pPr>
        <w:ind w:firstLineChars="100" w:firstLine="200"/>
        <w:rPr>
          <w:bCs/>
          <w:color w:val="000000" w:themeColor="text1"/>
        </w:rPr>
      </w:pPr>
      <w:r w:rsidRPr="0080072F">
        <w:rPr>
          <w:rFonts w:hint="eastAsia"/>
          <w:b/>
          <w:bCs/>
          <w:color w:val="000000" w:themeColor="text1"/>
        </w:rPr>
        <w:t>수술에 참여하는 의사</w:t>
      </w:r>
      <w:r w:rsidRPr="0080072F">
        <w:rPr>
          <w:b/>
          <w:bCs/>
          <w:color w:val="000000" w:themeColor="text1"/>
        </w:rPr>
        <w:t>(</w:t>
      </w:r>
      <w:r w:rsidRPr="0080072F">
        <w:rPr>
          <w:rFonts w:hint="eastAsia"/>
          <w:b/>
          <w:bCs/>
          <w:color w:val="000000" w:themeColor="text1"/>
        </w:rPr>
        <w:t>집도의</w:t>
      </w:r>
      <w:r w:rsidRPr="0080072F">
        <w:rPr>
          <w:b/>
          <w:bCs/>
          <w:color w:val="000000" w:themeColor="text1"/>
        </w:rPr>
        <w:t xml:space="preserve">) </w:t>
      </w:r>
      <w:r w:rsidRPr="0080072F">
        <w:rPr>
          <w:rFonts w:hint="eastAsia"/>
          <w:b/>
          <w:bCs/>
          <w:color w:val="000000" w:themeColor="text1"/>
        </w:rPr>
        <w:t xml:space="preserve">성명 </w:t>
      </w:r>
      <w:r w:rsidRPr="00BA5075">
        <w:rPr>
          <w:bCs/>
          <w:color w:val="000000" w:themeColor="text1"/>
        </w:rPr>
        <w:t xml:space="preserve">: </w:t>
      </w:r>
      <w:r w:rsidR="00BA5075" w:rsidRPr="00BA5075">
        <w:rPr>
          <w:bCs/>
          <w:color w:val="000000" w:themeColor="text1"/>
        </w:rPr>
        <w:t xml:space="preserve">                     (</w:t>
      </w:r>
      <w:r w:rsidR="00BA5075" w:rsidRPr="00BA5075">
        <w:rPr>
          <w:rFonts w:hint="eastAsia"/>
          <w:bCs/>
          <w:color w:val="000000" w:themeColor="text1"/>
        </w:rPr>
        <w:t>서명)</w:t>
      </w:r>
    </w:p>
    <w:bookmarkEnd w:id="2"/>
    <w:p w14:paraId="7D576245" w14:textId="0B09BB37" w:rsidR="00347492" w:rsidRPr="0080072F" w:rsidRDefault="00347492" w:rsidP="00A24C2B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80072F" w14:paraId="73D39DAF" w14:textId="77777777" w:rsidTr="00947634">
        <w:tc>
          <w:tcPr>
            <w:tcW w:w="9016" w:type="dxa"/>
          </w:tcPr>
          <w:p w14:paraId="0FE5895E" w14:textId="7839E0A0" w:rsidR="00A24C2B" w:rsidRPr="0080072F" w:rsidRDefault="00BA5075" w:rsidP="00BA5075">
            <w:pPr>
              <w:ind w:firstLineChars="100" w:firstLine="200"/>
              <w:rPr>
                <w:color w:val="000000" w:themeColor="text1"/>
              </w:rPr>
            </w:pPr>
            <w:r w:rsidRPr="00BA5075">
              <w:rPr>
                <w:rFonts w:hint="eastAsia"/>
                <w:color w:val="000000" w:themeColor="text1"/>
              </w:rPr>
              <w:t>본인은</w:t>
            </w:r>
            <w:r w:rsidRPr="00BA5075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BA5075">
              <w:rPr>
                <w:rFonts w:hint="eastAsia"/>
                <w:color w:val="000000" w:themeColor="text1"/>
              </w:rPr>
              <w:t>수술로써</w:t>
            </w:r>
            <w:r w:rsidRPr="00BA5075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BA5075">
              <w:rPr>
                <w:rFonts w:hint="eastAsia"/>
                <w:color w:val="000000" w:themeColor="text1"/>
              </w:rPr>
              <w:t>의료진의</w:t>
            </w:r>
            <w:r w:rsidRPr="00BA5075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BA5075">
              <w:rPr>
                <w:rFonts w:hint="eastAsia"/>
                <w:color w:val="000000" w:themeColor="text1"/>
              </w:rPr>
              <w:t>이행하며</w:t>
            </w:r>
            <w:r w:rsidRPr="00BA5075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80072F" w:rsidRDefault="00A24C2B" w:rsidP="00A24C2B">
      <w:pPr>
        <w:rPr>
          <w:color w:val="000000" w:themeColor="text1"/>
        </w:rPr>
      </w:pPr>
    </w:p>
    <w:p w14:paraId="15E4CC9A" w14:textId="7D52FA90" w:rsidR="00A24C2B" w:rsidRPr="0080072F" w:rsidRDefault="00BA5075" w:rsidP="00A24C2B">
      <w:pPr>
        <w:ind w:leftChars="142" w:left="284"/>
        <w:rPr>
          <w:color w:val="000000" w:themeColor="text1"/>
        </w:rPr>
      </w:pPr>
      <w:r w:rsidRPr="00BA5075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A24C2B" w:rsidRPr="00BA5075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A24C2B" w:rsidRPr="00BA5075">
        <w:rPr>
          <w:color w:val="000000" w:themeColor="text1"/>
          <w:spacing w:val="5"/>
          <w:kern w:val="0"/>
          <w:fitText w:val="1800" w:id="-1272121598"/>
        </w:rPr>
        <w:t>:</w:t>
      </w:r>
      <w:r w:rsidR="00A24C2B" w:rsidRPr="0080072F">
        <w:rPr>
          <w:color w:val="000000" w:themeColor="text1"/>
        </w:rPr>
        <w:t xml:space="preserve">              </w:t>
      </w:r>
      <w:r w:rsidR="00A24C2B" w:rsidRPr="0080072F">
        <w:rPr>
          <w:rFonts w:hint="eastAsia"/>
          <w:color w:val="000000" w:themeColor="text1"/>
        </w:rPr>
        <w:t xml:space="preserve">년 </w:t>
      </w:r>
      <w:r w:rsidR="00A24C2B" w:rsidRPr="0080072F">
        <w:rPr>
          <w:color w:val="000000" w:themeColor="text1"/>
        </w:rPr>
        <w:t xml:space="preserve">       </w:t>
      </w:r>
      <w:r w:rsidR="00A24C2B" w:rsidRPr="0080072F">
        <w:rPr>
          <w:rFonts w:hint="eastAsia"/>
          <w:color w:val="000000" w:themeColor="text1"/>
        </w:rPr>
        <w:t xml:space="preserve">월 </w:t>
      </w:r>
      <w:r w:rsidR="00A24C2B" w:rsidRPr="0080072F">
        <w:rPr>
          <w:color w:val="000000" w:themeColor="text1"/>
        </w:rPr>
        <w:t xml:space="preserve">         </w:t>
      </w:r>
      <w:r w:rsidR="00A24C2B" w:rsidRPr="0080072F">
        <w:rPr>
          <w:rFonts w:hint="eastAsia"/>
          <w:color w:val="000000" w:themeColor="text1"/>
        </w:rPr>
        <w:t>일</w:t>
      </w:r>
    </w:p>
    <w:p w14:paraId="6E25BBAD" w14:textId="20003BCC" w:rsidR="00A24C2B" w:rsidRPr="0080072F" w:rsidRDefault="00A24C2B" w:rsidP="00A24C2B">
      <w:pPr>
        <w:ind w:leftChars="142" w:left="284"/>
        <w:rPr>
          <w:color w:val="000000" w:themeColor="text1"/>
        </w:rPr>
      </w:pPr>
      <w:r w:rsidRPr="0080072F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80072F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80072F">
        <w:rPr>
          <w:color w:val="000000" w:themeColor="text1"/>
          <w:spacing w:val="-3"/>
          <w:kern w:val="0"/>
          <w:fitText w:val="1800" w:id="-1272121599"/>
        </w:rPr>
        <w:t>:</w:t>
      </w:r>
      <w:r w:rsidRPr="0080072F">
        <w:rPr>
          <w:color w:val="000000" w:themeColor="text1"/>
          <w:kern w:val="0"/>
        </w:rPr>
        <w:t xml:space="preserve">                  (</w:t>
      </w:r>
      <w:r w:rsidRPr="0080072F">
        <w:rPr>
          <w:rFonts w:hint="eastAsia"/>
          <w:color w:val="000000" w:themeColor="text1"/>
          <w:kern w:val="0"/>
        </w:rPr>
        <w:t>서명)</w:t>
      </w:r>
    </w:p>
    <w:p w14:paraId="14FDA262" w14:textId="646735C5" w:rsidR="00A24C2B" w:rsidRPr="002A0E28" w:rsidRDefault="00A24C2B" w:rsidP="00A24C2B">
      <w:pPr>
        <w:ind w:leftChars="142" w:left="284"/>
      </w:pPr>
      <w:r w:rsidRPr="00A24C2B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A24C2B">
        <w:rPr>
          <w:b/>
          <w:bCs/>
          <w:spacing w:val="11"/>
          <w:kern w:val="0"/>
          <w:fitText w:val="1800" w:id="-1272121600"/>
        </w:rPr>
        <w:t>(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A24C2B">
        <w:rPr>
          <w:b/>
          <w:bCs/>
          <w:spacing w:val="11"/>
          <w:kern w:val="0"/>
          <w:fitText w:val="1800" w:id="-1272121600"/>
        </w:rPr>
        <w:t xml:space="preserve"> 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A24C2B">
        <w:rPr>
          <w:spacing w:val="-7"/>
          <w:kern w:val="0"/>
          <w:fitText w:val="1800" w:id="-1272121600"/>
        </w:rPr>
        <w:t>:</w:t>
      </w:r>
      <w:r>
        <w:t xml:space="preserve">                  (</w:t>
      </w:r>
      <w:r>
        <w:rPr>
          <w:rFonts w:hint="eastAsia"/>
        </w:rPr>
        <w:t>서명)</w:t>
      </w:r>
      <w:r>
        <w:t xml:space="preserve">           </w:t>
      </w:r>
      <w:r w:rsidRPr="00BF45A2">
        <w:rPr>
          <w:rFonts w:hint="eastAsia"/>
          <w:b/>
          <w:bCs/>
        </w:rPr>
        <w:t>환자와의 관계</w:t>
      </w:r>
      <w:r>
        <w:rPr>
          <w:rFonts w:hint="eastAsia"/>
        </w:rPr>
        <w:t xml:space="preserve"> </w:t>
      </w:r>
      <w:r>
        <w:t xml:space="preserve">: </w:t>
      </w:r>
    </w:p>
    <w:p w14:paraId="73B298E8" w14:textId="73635FEB" w:rsidR="00C56F8E" w:rsidRPr="0080072F" w:rsidRDefault="00C56F8E" w:rsidP="00C56F8E">
      <w:pPr>
        <w:rPr>
          <w:color w:val="000000" w:themeColor="text1"/>
        </w:rPr>
      </w:pPr>
      <w:bookmarkStart w:id="3" w:name="_Hlk141796029"/>
    </w:p>
    <w:p w14:paraId="25A0FA03" w14:textId="19AE89A7" w:rsidR="00C56F8E" w:rsidRDefault="00BA3B6B" w:rsidP="00C56F8E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C56F8E" w:rsidRPr="0080072F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A3B6B" w14:paraId="14024D4E" w14:textId="77777777" w:rsidTr="00BA3B6B">
        <w:tc>
          <w:tcPr>
            <w:tcW w:w="9016" w:type="dxa"/>
          </w:tcPr>
          <w:p w14:paraId="317FC473" w14:textId="77777777" w:rsidR="00BA3B6B" w:rsidRPr="0080072F" w:rsidRDefault="00BA3B6B" w:rsidP="00BA3B6B">
            <w:pPr>
              <w:rPr>
                <w:color w:val="000000" w:themeColor="text1"/>
              </w:rPr>
            </w:pPr>
            <w:r w:rsidRPr="0080072F">
              <w:rPr>
                <w:rFonts w:hint="eastAsia"/>
                <w:color w:val="000000" w:themeColor="text1"/>
              </w:rPr>
              <w:t>□</w:t>
            </w:r>
            <w:r w:rsidRPr="0080072F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0DA048A5" w14:textId="77777777" w:rsidR="00BA3B6B" w:rsidRPr="0080072F" w:rsidRDefault="00BA3B6B" w:rsidP="00BA3B6B">
            <w:pPr>
              <w:rPr>
                <w:color w:val="000000" w:themeColor="text1"/>
              </w:rPr>
            </w:pPr>
            <w:r w:rsidRPr="0080072F">
              <w:rPr>
                <w:rFonts w:hint="eastAsia"/>
                <w:color w:val="000000" w:themeColor="text1"/>
              </w:rPr>
              <w:t>□</w:t>
            </w:r>
            <w:r w:rsidRPr="0080072F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590FA5C0" w14:textId="77777777" w:rsidR="00BA3B6B" w:rsidRPr="0080072F" w:rsidRDefault="00BA3B6B" w:rsidP="00BA3B6B">
            <w:pPr>
              <w:rPr>
                <w:color w:val="000000" w:themeColor="text1"/>
              </w:rPr>
            </w:pPr>
            <w:r w:rsidRPr="0080072F">
              <w:rPr>
                <w:rFonts w:hint="eastAsia"/>
                <w:color w:val="000000" w:themeColor="text1"/>
              </w:rPr>
              <w:t>□</w:t>
            </w:r>
            <w:r w:rsidRPr="0080072F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48569F5A" w14:textId="77777777" w:rsidR="00BA3B6B" w:rsidRPr="0080072F" w:rsidRDefault="00BA3B6B" w:rsidP="00BA3B6B">
            <w:pPr>
              <w:rPr>
                <w:color w:val="000000" w:themeColor="text1"/>
              </w:rPr>
            </w:pPr>
            <w:r w:rsidRPr="0080072F">
              <w:rPr>
                <w:rFonts w:hint="eastAsia"/>
                <w:color w:val="000000" w:themeColor="text1"/>
              </w:rPr>
              <w:t>□</w:t>
            </w:r>
            <w:r w:rsidRPr="0080072F">
              <w:rPr>
                <w:color w:val="000000" w:themeColor="text1"/>
              </w:rPr>
              <w:t xml:space="preserve"> 환자의 신체</w:t>
            </w:r>
            <w:r w:rsidRPr="0080072F">
              <w:rPr>
                <w:rFonts w:hint="eastAsia"/>
                <w:color w:val="000000" w:themeColor="text1"/>
              </w:rPr>
              <w:t>적ᆞ정신적</w:t>
            </w:r>
            <w:r w:rsidRPr="0080072F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27B98A7B" w14:textId="3E2C090D" w:rsidR="00BA3B6B" w:rsidRDefault="00BA3B6B" w:rsidP="00BA3B6B">
            <w:pPr>
              <w:rPr>
                <w:b/>
                <w:bCs/>
                <w:color w:val="000000" w:themeColor="text1"/>
              </w:rPr>
            </w:pPr>
            <w:r w:rsidRPr="0080072F">
              <w:rPr>
                <w:rFonts w:hint="eastAsia"/>
                <w:color w:val="000000" w:themeColor="text1"/>
              </w:rPr>
              <w:t>□</w:t>
            </w:r>
            <w:r w:rsidRPr="0080072F">
              <w:rPr>
                <w:color w:val="000000" w:themeColor="text1"/>
              </w:rPr>
              <w:t xml:space="preserve"> 기타</w:t>
            </w:r>
          </w:p>
        </w:tc>
      </w:tr>
    </w:tbl>
    <w:p w14:paraId="57E382F7" w14:textId="77777777" w:rsidR="00BA3B6B" w:rsidRPr="0080072F" w:rsidRDefault="00BA3B6B" w:rsidP="00C56F8E">
      <w:pPr>
        <w:rPr>
          <w:b/>
          <w:bCs/>
          <w:color w:val="000000" w:themeColor="text1"/>
        </w:rPr>
      </w:pPr>
    </w:p>
    <w:p w14:paraId="13791D58" w14:textId="3A640AE5" w:rsidR="00C56F8E" w:rsidRPr="00A24C2B" w:rsidRDefault="00C56F8E">
      <w:bookmarkStart w:id="4" w:name="_GoBack"/>
      <w:bookmarkEnd w:id="3"/>
      <w:bookmarkEnd w:id="4"/>
    </w:p>
    <w:sectPr w:rsidR="00C56F8E" w:rsidRPr="00A24C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42832" w14:textId="77777777" w:rsidR="001D288F" w:rsidRDefault="001D288F" w:rsidP="00A8021E">
      <w:pPr>
        <w:spacing w:after="0" w:line="240" w:lineRule="auto"/>
      </w:pPr>
      <w:r>
        <w:separator/>
      </w:r>
    </w:p>
  </w:endnote>
  <w:endnote w:type="continuationSeparator" w:id="0">
    <w:p w14:paraId="25A8C5E0" w14:textId="77777777" w:rsidR="001D288F" w:rsidRDefault="001D288F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E51AE" w14:textId="77777777" w:rsidR="001D288F" w:rsidRDefault="001D288F" w:rsidP="00A8021E">
      <w:pPr>
        <w:spacing w:after="0" w:line="240" w:lineRule="auto"/>
      </w:pPr>
      <w:r>
        <w:separator/>
      </w:r>
    </w:p>
  </w:footnote>
  <w:footnote w:type="continuationSeparator" w:id="0">
    <w:p w14:paraId="693E87ED" w14:textId="77777777" w:rsidR="001D288F" w:rsidRDefault="001D288F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77F59"/>
    <w:rsid w:val="001C391B"/>
    <w:rsid w:val="001D0582"/>
    <w:rsid w:val="001D288F"/>
    <w:rsid w:val="001D77C1"/>
    <w:rsid w:val="001E4DD9"/>
    <w:rsid w:val="001F1CFF"/>
    <w:rsid w:val="00203FAF"/>
    <w:rsid w:val="00314CC0"/>
    <w:rsid w:val="00345306"/>
    <w:rsid w:val="00347492"/>
    <w:rsid w:val="003E4EE2"/>
    <w:rsid w:val="00442090"/>
    <w:rsid w:val="00445D2E"/>
    <w:rsid w:val="004568DF"/>
    <w:rsid w:val="00557813"/>
    <w:rsid w:val="005C115D"/>
    <w:rsid w:val="006342CB"/>
    <w:rsid w:val="00667EDD"/>
    <w:rsid w:val="006F2FA3"/>
    <w:rsid w:val="006F794C"/>
    <w:rsid w:val="00793F24"/>
    <w:rsid w:val="0080072F"/>
    <w:rsid w:val="00830658"/>
    <w:rsid w:val="00834E41"/>
    <w:rsid w:val="00873E1A"/>
    <w:rsid w:val="008B1174"/>
    <w:rsid w:val="00911F56"/>
    <w:rsid w:val="00944B3E"/>
    <w:rsid w:val="00995E05"/>
    <w:rsid w:val="009A698A"/>
    <w:rsid w:val="009F0BCC"/>
    <w:rsid w:val="00A24C2B"/>
    <w:rsid w:val="00A54821"/>
    <w:rsid w:val="00A8021E"/>
    <w:rsid w:val="00AD13E8"/>
    <w:rsid w:val="00AF45F0"/>
    <w:rsid w:val="00AF48A6"/>
    <w:rsid w:val="00B26368"/>
    <w:rsid w:val="00BA3B6B"/>
    <w:rsid w:val="00BA5075"/>
    <w:rsid w:val="00C56F8E"/>
    <w:rsid w:val="00C86446"/>
    <w:rsid w:val="00D13B70"/>
    <w:rsid w:val="00D52CBA"/>
    <w:rsid w:val="00D7533E"/>
    <w:rsid w:val="00D754E6"/>
    <w:rsid w:val="00E009E1"/>
    <w:rsid w:val="00E07FAF"/>
    <w:rsid w:val="00F46074"/>
    <w:rsid w:val="00F50650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6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3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2023-10-25T00:32:00Z</dcterms:created>
  <dcterms:modified xsi:type="dcterms:W3CDTF">2023-10-26T05:17:00Z</dcterms:modified>
</cp:coreProperties>
</file>